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方正小标宋简体" w:eastAsia="方正小标宋简体"/>
          <w:sz w:val="48"/>
          <w:szCs w:val="48"/>
          <w:lang w:eastAsia="zh-CN"/>
        </w:rPr>
      </w:pPr>
    </w:p>
    <w:p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8"/>
          <w:szCs w:val="48"/>
        </w:rPr>
        <w:t>项</w:t>
      </w: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8"/>
          <w:szCs w:val="48"/>
        </w:rPr>
        <w:t>目</w:t>
      </w: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8"/>
          <w:szCs w:val="48"/>
        </w:rPr>
        <w:t>申</w:t>
      </w: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8"/>
          <w:szCs w:val="48"/>
        </w:rPr>
        <w:t>报</w:t>
      </w: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8"/>
          <w:szCs w:val="48"/>
        </w:rPr>
        <w:t>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998" w:firstLineChars="666"/>
        <w:rPr>
          <w:rFonts w:hint="eastAsia"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申报单位：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（盖章）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项目类别：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归口部门：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  <w:lang w:val="en-US" w:eastAsia="zh-CN" w:bidi="ar"/>
        </w:rPr>
        <w:t>预算总额：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  <w:lang w:val="en-US" w:eastAsia="zh-CN" w:bidi="ar"/>
        </w:rPr>
        <w:t>（万元）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负 责 人：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  <w:lang w:val="en-US" w:eastAsia="zh-CN" w:bidi="ar"/>
        </w:rPr>
        <w:t>（签字）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手机号码：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建设年度：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31" w:firstLineChars="666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编制日期：2022年7月</w:t>
      </w:r>
    </w:p>
    <w:p>
      <w:pPr>
        <w:jc w:val="center"/>
        <w:rPr>
          <w:rFonts w:hint="eastAsia" w:ascii="黑体" w:hAnsi="宋体" w:eastAsia="黑体"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目  录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pStyle w:val="8"/>
        <w:tabs>
          <w:tab w:val="left" w:pos="840"/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TOC \o "1-3" \h \z \u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"_Toc48154752"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一、项目现状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_Toc48154752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1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pStyle w:val="8"/>
        <w:tabs>
          <w:tab w:val="left" w:pos="840"/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"_Toc48154753"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二、指导思想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_Toc48154753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1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pStyle w:val="8"/>
        <w:tabs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"_Toc48154754"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三、总体目标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_Toc48154754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2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pStyle w:val="8"/>
        <w:tabs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"_Toc48154755"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四、建设内容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_Toc48154755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4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pStyle w:val="8"/>
        <w:tabs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"_Toc48154756"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五、资金预算及主要用途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_Toc48154756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5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pStyle w:val="8"/>
        <w:tabs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"_Toc48154757"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六、项目实施组织及进度安排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_Toc48154757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6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pStyle w:val="8"/>
        <w:tabs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"_Toc48154758"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七、预期效益分析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_Toc48154758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6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pStyle w:val="8"/>
        <w:tabs>
          <w:tab w:val="right" w:leader="dot" w:pos="8868"/>
        </w:tabs>
        <w:rPr>
          <w:rFonts w:ascii="等线" w:hAnsi="等线" w:eastAsia="等线"/>
          <w:sz w:val="28"/>
          <w:szCs w:val="28"/>
        </w:rPr>
      </w:pPr>
      <w:r>
        <w:rPr>
          <w:rStyle w:val="15"/>
          <w:color w:val="auto"/>
          <w:sz w:val="28"/>
          <w:szCs w:val="28"/>
        </w:rPr>
        <w:fldChar w:fldCharType="begin"/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HYPERLINK \l "_Toc48154759"</w:instrText>
      </w:r>
      <w:r>
        <w:rPr>
          <w:rStyle w:val="15"/>
          <w:color w:val="auto"/>
          <w:sz w:val="28"/>
          <w:szCs w:val="28"/>
        </w:rPr>
        <w:instrText xml:space="preserve"> </w:instrText>
      </w:r>
      <w:r>
        <w:rPr>
          <w:rStyle w:val="15"/>
          <w:color w:val="auto"/>
          <w:sz w:val="28"/>
          <w:szCs w:val="28"/>
        </w:rPr>
        <w:fldChar w:fldCharType="separate"/>
      </w:r>
      <w:r>
        <w:rPr>
          <w:rStyle w:val="15"/>
          <w:rFonts w:ascii="黑体" w:eastAsia="黑体"/>
          <w:color w:val="auto"/>
          <w:sz w:val="28"/>
          <w:szCs w:val="28"/>
        </w:rPr>
        <w:t>八、保障措施</w:t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  <w:highlight w:val="none"/>
        </w:rPr>
        <w:fldChar w:fldCharType="begin"/>
      </w:r>
      <w:r>
        <w:rPr>
          <w:color w:val="FF0000"/>
          <w:sz w:val="28"/>
          <w:szCs w:val="28"/>
          <w:highlight w:val="none"/>
        </w:rPr>
        <w:instrText xml:space="preserve"> PAGEREF _Toc48154759 \h </w:instrText>
      </w:r>
      <w:r>
        <w:rPr>
          <w:color w:val="FF0000"/>
          <w:sz w:val="28"/>
          <w:szCs w:val="28"/>
          <w:highlight w:val="none"/>
        </w:rPr>
        <w:fldChar w:fldCharType="separate"/>
      </w:r>
      <w:r>
        <w:rPr>
          <w:color w:val="FF0000"/>
          <w:sz w:val="28"/>
          <w:szCs w:val="28"/>
          <w:highlight w:val="none"/>
        </w:rPr>
        <w:t>7</w:t>
      </w:r>
      <w:r>
        <w:rPr>
          <w:color w:val="FF0000"/>
          <w:sz w:val="28"/>
          <w:szCs w:val="28"/>
          <w:highlight w:val="none"/>
        </w:rPr>
        <w:fldChar w:fldCharType="end"/>
      </w:r>
      <w:r>
        <w:rPr>
          <w:rStyle w:val="15"/>
          <w:color w:val="auto"/>
          <w:sz w:val="28"/>
          <w:szCs w:val="28"/>
        </w:rPr>
        <w:fldChar w:fldCharType="end"/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end"/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514" w:bottom="1440" w:left="1514" w:header="851" w:footer="992" w:gutter="0"/>
          <w:pgNumType w:fmt="numberInDash" w:start="0"/>
          <w:cols w:space="720" w:num="1"/>
          <w:titlePg/>
          <w:docGrid w:type="linesAndChars" w:linePitch="312" w:charSpace="0"/>
        </w:sect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(请根据实际页码进行标注，标注后删除此部分及以下红色提示要求内容）</w:t>
      </w:r>
    </w:p>
    <w:p>
      <w:pPr>
        <w:pStyle w:val="2"/>
        <w:numPr>
          <w:ilvl w:val="0"/>
          <w:numId w:val="1"/>
        </w:numPr>
        <w:spacing w:line="360" w:lineRule="auto"/>
        <w:rPr>
          <w:rFonts w:hint="eastAsia" w:ascii="黑体" w:eastAsia="黑体"/>
          <w:sz w:val="30"/>
          <w:szCs w:val="30"/>
        </w:rPr>
      </w:pPr>
      <w:bookmarkStart w:id="0" w:name="_Toc358282482"/>
      <w:r>
        <w:rPr>
          <w:rFonts w:hint="eastAsia" w:ascii="黑体" w:eastAsia="黑体"/>
          <w:sz w:val="30"/>
          <w:szCs w:val="30"/>
        </w:rPr>
        <w:t>项目现状</w:t>
      </w:r>
      <w:bookmarkEnd w:id="0"/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（4000字以内）</w:t>
      </w:r>
    </w:p>
    <w:p>
      <w:pPr>
        <w:ind w:firstLine="420" w:firstLineChars="200"/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</w:rPr>
        <w:t>主要说明申报项目现有的基础条件和情况，项目现有水平与状况，目前存在的问题或短板、未来发展方向等</w:t>
      </w:r>
      <w:r>
        <w:rPr>
          <w:rFonts w:hint="eastAsia"/>
          <w:color w:val="FF0000"/>
          <w:lang w:eastAsia="zh-CN"/>
        </w:rPr>
        <w:t>。</w:t>
      </w:r>
    </w:p>
    <w:p>
      <w:pPr>
        <w:pStyle w:val="2"/>
        <w:spacing w:line="360" w:lineRule="auto"/>
        <w:rPr>
          <w:rFonts w:ascii="黑体" w:eastAsia="黑体"/>
          <w:sz w:val="30"/>
          <w:szCs w:val="30"/>
        </w:rPr>
      </w:pPr>
      <w:bookmarkStart w:id="1" w:name="_Toc358282483"/>
      <w:r>
        <w:rPr>
          <w:rFonts w:hint="eastAsia" w:ascii="黑体" w:eastAsia="黑体"/>
          <w:sz w:val="30"/>
          <w:szCs w:val="30"/>
        </w:rPr>
        <w:t>二、指导思想</w:t>
      </w:r>
      <w:bookmarkEnd w:id="1"/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（4000字以内）</w:t>
      </w:r>
    </w:p>
    <w:p>
      <w:pPr>
        <w:ind w:firstLine="420" w:firstLineChars="200"/>
        <w:rPr>
          <w:rFonts w:hint="eastAsia" w:ascii="宋体" w:hAnsi="宋体" w:eastAsia="宋体" w:cs="宋体"/>
          <w:color w:val="FF0000"/>
          <w:lang w:eastAsia="zh-CN"/>
        </w:rPr>
      </w:pPr>
      <w:r>
        <w:rPr>
          <w:rFonts w:hint="eastAsia" w:ascii="宋体" w:hAnsi="宋体" w:cs="宋体"/>
          <w:color w:val="FF0000"/>
        </w:rPr>
        <w:t>主要说明申报项目与教育事业发展方向、国家政策法规、财政政策要求等的符合情况</w:t>
      </w:r>
      <w:r>
        <w:rPr>
          <w:rFonts w:hint="eastAsia" w:ascii="宋体" w:hAnsi="宋体" w:cs="宋体"/>
          <w:color w:val="FF0000"/>
          <w:lang w:eastAsia="zh-CN"/>
        </w:rPr>
        <w:t>。</w:t>
      </w:r>
    </w:p>
    <w:p>
      <w:pPr>
        <w:pStyle w:val="2"/>
        <w:spacing w:line="360" w:lineRule="auto"/>
        <w:rPr>
          <w:rFonts w:hint="eastAsia" w:ascii="黑体" w:eastAsia="黑体"/>
          <w:sz w:val="30"/>
          <w:szCs w:val="30"/>
        </w:rPr>
      </w:pPr>
      <w:bookmarkStart w:id="2" w:name="_Toc358282484"/>
      <w:r>
        <w:rPr>
          <w:rFonts w:hint="eastAsia" w:ascii="黑体" w:eastAsia="黑体"/>
          <w:sz w:val="30"/>
          <w:szCs w:val="30"/>
        </w:rPr>
        <w:t>三、总体目标</w:t>
      </w:r>
      <w:bookmarkEnd w:id="2"/>
    </w:p>
    <w:p>
      <w:pPr>
        <w:spacing w:line="360" w:lineRule="auto"/>
        <w:ind w:firstLine="470" w:firstLineChars="196"/>
        <w:rPr>
          <w:rFonts w:hint="eastAsia" w:ascii="黑体" w:eastAsia="黑体"/>
          <w:sz w:val="30"/>
          <w:szCs w:val="30"/>
        </w:rPr>
      </w:pPr>
      <w:bookmarkStart w:id="3" w:name="_Toc266768240"/>
      <w:bookmarkStart w:id="4" w:name="_Toc264623800"/>
      <w:bookmarkStart w:id="5" w:name="_Toc264623091"/>
      <w:bookmarkStart w:id="6" w:name="_Toc266774039"/>
      <w:r>
        <w:rPr>
          <w:rFonts w:hint="eastAsia" w:ascii="宋体" w:hAnsi="宋体"/>
          <w:b/>
          <w:sz w:val="24"/>
        </w:rPr>
        <w:t>（一）总体建设目标</w:t>
      </w:r>
      <w:bookmarkEnd w:id="3"/>
      <w:bookmarkEnd w:id="4"/>
      <w:bookmarkEnd w:id="5"/>
      <w:bookmarkEnd w:id="6"/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（4000字以内）</w:t>
      </w:r>
    </w:p>
    <w:p>
      <w:pPr>
        <w:spacing w:line="360" w:lineRule="auto"/>
        <w:ind w:firstLine="411" w:firstLineChars="196"/>
        <w:rPr>
          <w:rFonts w:hint="eastAsia"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cs="宋体"/>
          <w:color w:val="FF0000"/>
          <w:szCs w:val="21"/>
        </w:rPr>
        <w:t>主要说明项目建设要实现的总体目标，围绕教育教学改革、高层次人才引进、学科建设及科研等不同建设类型，确定项目所应达到的建设目标，项目建成后要解决什么问题或取得什么成效，注意应紧密结合项目编写，不宜过大、过高、过空</w:t>
      </w:r>
      <w:r>
        <w:rPr>
          <w:rFonts w:hint="eastAsia" w:ascii="宋体" w:hAnsi="宋体" w:cs="宋体"/>
          <w:color w:val="FF0000"/>
          <w:szCs w:val="21"/>
          <w:lang w:eastAsia="zh-CN"/>
        </w:rPr>
        <w:t>。</w:t>
      </w:r>
    </w:p>
    <w:p>
      <w:pPr>
        <w:spacing w:line="360" w:lineRule="auto"/>
        <w:ind w:firstLine="470" w:firstLineChars="196"/>
        <w:rPr>
          <w:rFonts w:hint="eastAsia" w:ascii="黑体" w:eastAsia="黑体"/>
          <w:sz w:val="30"/>
          <w:szCs w:val="30"/>
        </w:rPr>
      </w:pPr>
      <w:r>
        <w:rPr>
          <w:rFonts w:hint="eastAsia"/>
          <w:b/>
          <w:sz w:val="24"/>
        </w:rPr>
        <w:t>（二）项目建设的意义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（4000字以内）</w:t>
      </w:r>
    </w:p>
    <w:p>
      <w:pPr>
        <w:spacing w:line="360" w:lineRule="auto"/>
        <w:ind w:firstLine="413" w:firstLineChars="197"/>
        <w:rPr>
          <w:rFonts w:hint="eastAsia" w:ascii="宋体" w:hAnsi="宋体" w:cs="宋体"/>
          <w:color w:val="FF0000"/>
          <w:szCs w:val="21"/>
          <w:lang w:eastAsia="zh-CN"/>
        </w:rPr>
      </w:pPr>
      <w:r>
        <w:rPr>
          <w:rFonts w:hint="eastAsia" w:ascii="宋体" w:hAnsi="宋体" w:cs="宋体"/>
          <w:color w:val="FF0000"/>
          <w:szCs w:val="21"/>
        </w:rPr>
        <w:t>包括项目建设的必要性分析，以及宏观上从国家、省、学校等的视角、微观上从学科、专业、团队等的视角说明项目建设的意义，总体应符合国家、省以及学校教育事业发展战略要求</w:t>
      </w:r>
      <w:r>
        <w:rPr>
          <w:rFonts w:hint="eastAsia" w:ascii="宋体" w:hAnsi="宋体" w:cs="宋体"/>
          <w:color w:val="FF0000"/>
          <w:szCs w:val="21"/>
          <w:lang w:eastAsia="zh-CN"/>
        </w:rPr>
        <w:t>。</w:t>
      </w:r>
    </w:p>
    <w:p>
      <w:pPr>
        <w:spacing w:line="360" w:lineRule="auto"/>
        <w:ind w:firstLine="470" w:firstLineChars="196"/>
        <w:rPr>
          <w:rFonts w:hint="eastAsia"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1.项目建设必要性分析</w:t>
      </w: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360" w:lineRule="auto"/>
        <w:ind w:firstLine="470" w:firstLineChars="196"/>
        <w:rPr>
          <w:rFonts w:hint="eastAsia"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  <w:lang w:val="en-US" w:eastAsia="zh-CN"/>
        </w:rPr>
        <w:t>2.</w:t>
      </w:r>
      <w:r>
        <w:rPr>
          <w:rFonts w:hint="eastAsia" w:ascii="Times New Roman" w:hAnsi="Times New Roman" w:cs="Times New Roman"/>
          <w:b/>
          <w:sz w:val="24"/>
        </w:rPr>
        <w:t>项目建设的意义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_GB2312" w:eastAsia="仿宋_GB2312"/>
          <w:b/>
          <w:sz w:val="32"/>
          <w:szCs w:val="32"/>
          <w:lang w:eastAsia="zh-CN"/>
        </w:rPr>
      </w:pPr>
    </w:p>
    <w:p>
      <w:pPr>
        <w:spacing w:line="360" w:lineRule="auto"/>
        <w:ind w:firstLine="472" w:firstLineChars="197"/>
        <w:rPr>
          <w:rFonts w:hint="eastAsia" w:ascii="黑体" w:eastAsia="黑体"/>
          <w:sz w:val="30"/>
          <w:szCs w:val="30"/>
        </w:rPr>
      </w:pPr>
      <w:r>
        <w:rPr>
          <w:rFonts w:hint="eastAsia"/>
          <w:b/>
          <w:sz w:val="24"/>
        </w:rPr>
        <w:t>（三）立项</w:t>
      </w:r>
      <w:r>
        <w:rPr>
          <w:b/>
          <w:sz w:val="24"/>
        </w:rPr>
        <w:t>依据</w:t>
      </w:r>
      <w:r>
        <w:rPr>
          <w:rFonts w:hint="eastAsia"/>
          <w:b/>
          <w:sz w:val="24"/>
        </w:rPr>
        <w:t>及可行性分析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（4000字以内）</w:t>
      </w:r>
    </w:p>
    <w:p>
      <w:pPr>
        <w:spacing w:line="360" w:lineRule="auto"/>
        <w:ind w:firstLine="413" w:firstLineChars="197"/>
        <w:rPr>
          <w:rFonts w:hint="eastAsia" w:ascii="宋体" w:hAnsi="宋体" w:cs="宋体"/>
          <w:color w:val="FF0000"/>
          <w:szCs w:val="21"/>
          <w:lang w:eastAsia="zh-CN"/>
        </w:rPr>
      </w:pPr>
      <w:r>
        <w:rPr>
          <w:rFonts w:hint="eastAsia" w:ascii="宋体" w:hAnsi="宋体" w:cs="宋体"/>
          <w:color w:val="FF0000"/>
          <w:szCs w:val="21"/>
        </w:rPr>
        <w:t>主要说明申报项目依据的国家政策、资金用途符合财政资金要求的情况、建设内调与学校事业发展目标匹配的情况等，并立足单位实际。从财务、技术、组织、经济、社会等方面分析项目可行性</w:t>
      </w:r>
      <w:r>
        <w:rPr>
          <w:rFonts w:hint="eastAsia" w:ascii="宋体" w:hAnsi="宋体" w:cs="宋体"/>
          <w:color w:val="FF0000"/>
          <w:szCs w:val="21"/>
          <w:lang w:eastAsia="zh-CN"/>
        </w:rPr>
        <w:t>。</w:t>
      </w:r>
    </w:p>
    <w:p>
      <w:pPr>
        <w:spacing w:line="360" w:lineRule="auto"/>
        <w:ind w:firstLine="470" w:firstLineChars="196"/>
        <w:rPr>
          <w:rFonts w:hint="eastAsia"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1.立项依据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480" w:firstLineChars="200"/>
        <w:rPr>
          <w:rFonts w:hint="eastAsia" w:ascii="Times New Roman" w:hAnsi="Times New Roman" w:cs="Times New Roman"/>
          <w:b/>
          <w:sz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lang w:val="en-US" w:eastAsia="zh-CN"/>
        </w:rPr>
        <w:t>2.可行性分析</w:t>
      </w:r>
    </w:p>
    <w:p>
      <w:pPr>
        <w:spacing w:line="360" w:lineRule="auto"/>
        <w:ind w:firstLine="413" w:firstLineChars="197"/>
        <w:rPr>
          <w:rFonts w:hint="eastAsia" w:ascii="宋体" w:hAnsi="宋体" w:cs="宋体"/>
          <w:color w:val="FF0000"/>
          <w:szCs w:val="21"/>
          <w:lang w:eastAsia="zh-CN"/>
        </w:rPr>
      </w:pPr>
    </w:p>
    <w:p>
      <w:pPr>
        <w:spacing w:line="360" w:lineRule="auto"/>
        <w:ind w:firstLine="413" w:firstLineChars="197"/>
        <w:rPr>
          <w:rFonts w:hint="eastAsia" w:ascii="宋体" w:hAnsi="宋体" w:cs="宋体"/>
          <w:color w:val="FF0000"/>
          <w:szCs w:val="21"/>
          <w:lang w:eastAsia="zh-CN"/>
        </w:rPr>
      </w:pPr>
    </w:p>
    <w:p>
      <w:pPr>
        <w:spacing w:line="360" w:lineRule="auto"/>
        <w:ind w:firstLine="472" w:firstLineChars="197"/>
        <w:rPr>
          <w:rFonts w:hint="eastAsia" w:ascii="黑体" w:eastAsia="黑体"/>
          <w:sz w:val="30"/>
          <w:szCs w:val="30"/>
        </w:rPr>
      </w:pPr>
      <w:r>
        <w:rPr>
          <w:rFonts w:hint="eastAsia"/>
          <w:b/>
          <w:sz w:val="24"/>
        </w:rPr>
        <w:t>（四）场地资源与安全保障措施：</w:t>
      </w:r>
      <w:r>
        <w:rPr>
          <w:rFonts w:hint="eastAsia" w:ascii="黑体" w:eastAsia="黑体"/>
          <w:sz w:val="30"/>
          <w:szCs w:val="30"/>
        </w:rPr>
        <w:t>（4000字以内）</w:t>
      </w:r>
    </w:p>
    <w:p>
      <w:pPr>
        <w:spacing w:line="360" w:lineRule="auto"/>
        <w:ind w:firstLine="413" w:firstLineChars="197"/>
        <w:rPr>
          <w:rFonts w:hint="eastAsia" w:ascii="宋体" w:hAnsi="宋体" w:cs="宋体"/>
          <w:color w:val="FF0000"/>
          <w:szCs w:val="21"/>
          <w:lang w:eastAsia="zh-CN"/>
        </w:rPr>
      </w:pPr>
      <w:r>
        <w:rPr>
          <w:rFonts w:hint="eastAsia" w:ascii="宋体" w:hAnsi="宋体" w:cs="宋体"/>
          <w:color w:val="FF0000"/>
          <w:szCs w:val="21"/>
        </w:rPr>
        <w:t>主要说明申报项目的场地、技术、人员等基础保障情况，并说明项目顺利实施的安全保障措施等</w:t>
      </w:r>
      <w:r>
        <w:rPr>
          <w:rFonts w:hint="eastAsia" w:ascii="宋体" w:hAnsi="宋体" w:cs="宋体"/>
          <w:color w:val="FF0000"/>
          <w:szCs w:val="21"/>
          <w:lang w:eastAsia="zh-CN"/>
        </w:rPr>
        <w:t>。</w:t>
      </w:r>
    </w:p>
    <w:p>
      <w:pPr>
        <w:spacing w:line="360" w:lineRule="auto"/>
        <w:ind w:firstLine="472" w:firstLineChars="197"/>
        <w:rPr>
          <w:rFonts w:hint="eastAsia"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1.场地资源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360" w:lineRule="auto"/>
        <w:ind w:firstLine="472" w:firstLineChars="197"/>
        <w:rPr>
          <w:rFonts w:hint="eastAsia"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  <w:lang w:val="en-US" w:eastAsia="zh-CN"/>
        </w:rPr>
        <w:t>2.</w:t>
      </w:r>
      <w:r>
        <w:rPr>
          <w:rFonts w:hint="eastAsia" w:ascii="Times New Roman" w:hAnsi="Times New Roman" w:cs="Times New Roman"/>
          <w:b/>
          <w:sz w:val="24"/>
        </w:rPr>
        <w:t>安全保障措施</w:t>
      </w:r>
    </w:p>
    <w:p>
      <w:pPr>
        <w:spacing w:line="360" w:lineRule="auto"/>
        <w:ind w:firstLine="413" w:firstLineChars="197"/>
        <w:rPr>
          <w:rFonts w:hint="eastAsia" w:ascii="宋体" w:hAnsi="宋体" w:cs="宋体"/>
          <w:szCs w:val="21"/>
          <w:lang w:eastAsia="zh-CN"/>
        </w:rPr>
      </w:pPr>
    </w:p>
    <w:p>
      <w:pPr>
        <w:pStyle w:val="2"/>
        <w:numPr>
          <w:ilvl w:val="0"/>
          <w:numId w:val="2"/>
        </w:numPr>
        <w:spacing w:line="360" w:lineRule="auto"/>
        <w:rPr>
          <w:rFonts w:hint="eastAsia" w:ascii="黑体" w:eastAsia="黑体"/>
          <w:sz w:val="30"/>
          <w:szCs w:val="30"/>
        </w:rPr>
      </w:pPr>
      <w:bookmarkStart w:id="7" w:name="_Toc358282485"/>
      <w:r>
        <w:rPr>
          <w:rFonts w:hint="eastAsia" w:ascii="黑体" w:eastAsia="黑体"/>
          <w:sz w:val="30"/>
          <w:szCs w:val="30"/>
        </w:rPr>
        <w:t>建设内容</w:t>
      </w:r>
      <w:bookmarkEnd w:id="7"/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（50000字以内）</w:t>
      </w:r>
    </w:p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项目建设内容可按照分项建设任务具体展开，具体说明要做什么事，并有详细建设计划，不能用口号、预算或采购清单代替建设内容</w:t>
      </w:r>
      <w:r>
        <w:rPr>
          <w:rFonts w:hint="eastAsia" w:ascii="宋体" w:hAnsi="宋体" w:cs="宋体"/>
          <w:color w:val="FF0000"/>
          <w:szCs w:val="21"/>
          <w:shd w:val="clear" w:color="auto" w:fill="FFFFFF"/>
        </w:rPr>
        <w:t>。上传的图片大小不能超过</w:t>
      </w:r>
      <w:r>
        <w:rPr>
          <w:rFonts w:hint="eastAsia" w:ascii="Helvetica" w:hAnsi="Helvetica" w:eastAsia="Helvetica" w:cs="Helvetica"/>
          <w:color w:val="FF0000"/>
          <w:szCs w:val="21"/>
          <w:shd w:val="clear" w:color="auto" w:fill="FFFFFF"/>
        </w:rPr>
        <w:t>2M</w:t>
      </w:r>
      <w:r>
        <w:rPr>
          <w:rFonts w:hint="eastAsia" w:ascii="Helvetica" w:hAnsi="Helvetica" w:cs="Helvetica"/>
          <w:color w:val="FF0000"/>
          <w:szCs w:val="21"/>
          <w:shd w:val="clear" w:color="auto" w:fill="FFFFFF"/>
          <w:lang w:eastAsia="zh-CN"/>
        </w:rPr>
        <w:t>。</w:t>
      </w:r>
    </w:p>
    <w:p>
      <w:pPr>
        <w:pStyle w:val="2"/>
        <w:spacing w:line="360" w:lineRule="auto"/>
        <w:rPr>
          <w:rFonts w:ascii="黑体" w:eastAsia="黑体"/>
          <w:sz w:val="30"/>
          <w:szCs w:val="30"/>
        </w:rPr>
      </w:pPr>
      <w:bookmarkStart w:id="8" w:name="_Toc358282486"/>
      <w:r>
        <w:rPr>
          <w:rFonts w:hint="eastAsia" w:ascii="黑体" w:eastAsia="黑体"/>
          <w:sz w:val="30"/>
          <w:szCs w:val="30"/>
        </w:rPr>
        <w:t>五、资金预算及主要用途</w:t>
      </w:r>
      <w:bookmarkEnd w:id="8"/>
    </w:p>
    <w:p>
      <w:pPr>
        <w:spacing w:line="360" w:lineRule="auto"/>
        <w:ind w:firstLine="470" w:firstLineChars="196"/>
        <w:rPr>
          <w:rFonts w:hint="eastAsia" w:ascii="黑体" w:eastAsia="黑体"/>
          <w:sz w:val="30"/>
          <w:szCs w:val="30"/>
        </w:rPr>
      </w:pPr>
      <w:r>
        <w:rPr>
          <w:rFonts w:hint="eastAsia" w:ascii="宋体" w:hAnsi="宋体"/>
          <w:b/>
          <w:sz w:val="24"/>
        </w:rPr>
        <w:t>（一）</w:t>
      </w:r>
      <w:r>
        <w:rPr>
          <w:rFonts w:ascii="宋体" w:hAnsi="宋体"/>
          <w:b/>
          <w:sz w:val="24"/>
        </w:rPr>
        <w:t>项目预算筹措方案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（2000字以内）</w:t>
      </w:r>
    </w:p>
    <w:p>
      <w:pPr>
        <w:spacing w:line="360" w:lineRule="auto"/>
        <w:ind w:firstLine="630" w:firstLineChars="300"/>
        <w:rPr>
          <w:rFonts w:hint="eastAsia" w:ascii="Helvetica" w:hAnsi="Helvetica" w:eastAsia="Helvetica" w:cs="Helvetica"/>
          <w:color w:val="FF0000"/>
          <w:szCs w:val="21"/>
          <w:shd w:val="clear" w:color="auto" w:fill="FFFFFF"/>
          <w:lang w:eastAsia="zh-CN"/>
        </w:rPr>
      </w:pPr>
      <w:r>
        <w:rPr>
          <w:rFonts w:hint="eastAsia" w:ascii="Helvetica" w:hAnsi="Helvetica" w:eastAsia="Helvetica" w:cs="Helvetica"/>
          <w:color w:val="FF0000"/>
          <w:szCs w:val="21"/>
          <w:shd w:val="clear" w:color="auto" w:fill="FFFFFF"/>
        </w:rPr>
        <w:t>说明项目总预算金额，然后具体说明资金来源构成，以及每项资金来源的主要用途或支出方向</w:t>
      </w:r>
      <w:r>
        <w:rPr>
          <w:rFonts w:hint="eastAsia" w:ascii="Helvetica" w:hAnsi="Helvetica" w:eastAsia="Helvetica" w:cs="Helvetica"/>
          <w:color w:val="FF0000"/>
          <w:szCs w:val="21"/>
          <w:shd w:val="clear" w:color="auto" w:fill="FFFFFF"/>
          <w:lang w:eastAsia="zh-CN"/>
        </w:rPr>
        <w:t>。</w:t>
      </w:r>
    </w:p>
    <w:p>
      <w:pPr>
        <w:spacing w:line="360" w:lineRule="auto"/>
        <w:ind w:firstLine="630" w:firstLineChars="300"/>
        <w:rPr>
          <w:rFonts w:hint="eastAsia" w:ascii="Helvetica" w:hAnsi="Helvetica" w:eastAsia="Helvetica" w:cs="Helvetica"/>
          <w:color w:val="FF0000"/>
          <w:szCs w:val="21"/>
          <w:shd w:val="clear" w:color="auto" w:fill="FFFFFF"/>
          <w:lang w:eastAsia="zh-CN"/>
        </w:rPr>
      </w:pPr>
      <w:r>
        <w:rPr>
          <w:rFonts w:hint="eastAsia" w:ascii="Helvetica" w:hAnsi="Helvetica" w:eastAsia="Helvetica" w:cs="Helvetica"/>
          <w:color w:val="FF0000"/>
          <w:szCs w:val="21"/>
          <w:shd w:val="clear" w:color="auto" w:fill="FFFFFF"/>
          <w:lang w:eastAsia="zh-CN"/>
        </w:rPr>
        <w:t>注意：根据省财政要求，项目预算中最终预算总金额应为整数，不再保留小数。</w:t>
      </w:r>
    </w:p>
    <w:p>
      <w:pPr>
        <w:spacing w:line="360" w:lineRule="auto"/>
        <w:ind w:firstLine="480" w:firstLineChars="200"/>
        <w:rPr>
          <w:rFonts w:hint="eastAsia" w:ascii="黑体" w:eastAsia="黑体"/>
          <w:color w:val="FF0000"/>
          <w:sz w:val="30"/>
          <w:szCs w:val="30"/>
        </w:rPr>
      </w:pPr>
      <w:r>
        <w:rPr>
          <w:rFonts w:hint="eastAsia" w:ascii="宋体" w:hAnsi="宋体"/>
          <w:b/>
          <w:sz w:val="24"/>
        </w:rPr>
        <w:t>（二）</w:t>
      </w:r>
      <w:r>
        <w:rPr>
          <w:rFonts w:ascii="宋体" w:hAnsi="宋体"/>
          <w:b/>
          <w:sz w:val="24"/>
        </w:rPr>
        <w:t>项目预算明细表</w:t>
      </w:r>
      <w:r>
        <w:rPr>
          <w:rFonts w:hint="eastAsia" w:ascii="黑体" w:eastAsia="黑体"/>
          <w:color w:val="FF0000"/>
          <w:sz w:val="30"/>
          <w:szCs w:val="30"/>
        </w:rPr>
        <w:t>*</w:t>
      </w:r>
    </w:p>
    <w:p>
      <w:pPr>
        <w:spacing w:line="360" w:lineRule="auto"/>
        <w:rPr>
          <w:rFonts w:hint="eastAsia" w:ascii="黑体" w:eastAsia="宋体"/>
          <w:color w:val="FF0000"/>
          <w:sz w:val="30"/>
          <w:szCs w:val="30"/>
          <w:lang w:eastAsia="zh-CN"/>
        </w:rPr>
      </w:pPr>
      <w:r>
        <w:rPr>
          <w:rFonts w:ascii="Helvetica" w:hAnsi="Helvetica" w:eastAsia="Helvetica" w:cs="Helvetica"/>
          <w:color w:val="666666"/>
          <w:szCs w:val="21"/>
          <w:shd w:val="clear" w:color="auto" w:fill="FFFFFF"/>
        </w:rPr>
        <w:t> </w:t>
      </w:r>
      <w:r>
        <w:rPr>
          <w:rFonts w:hint="eastAsia" w:ascii="Helvetica" w:hAnsi="Helvetica" w:cs="Helvetica"/>
          <w:color w:val="FF0000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项目预算细化应把握细化后的预算可审核、可评估预算金额合理性即可，不宜过粗也不宜过细。例如：信息化教育建设项目，预算细化为购置xx台终端，每台单价xx元，金额xx元，不宜过粗例如信息化教育设备购置xx元，也不宜过细例如购置显示器xx台，UPS电源xx个，xx型主机xx台...</w:t>
      </w:r>
    </w:p>
    <w:p>
      <w:pPr>
        <w:ind w:firstLine="480" w:firstLineChars="200"/>
        <w:rPr>
          <w:rFonts w:hint="eastAsia" w:ascii="宋体" w:hAnsi="宋体"/>
          <w:b/>
          <w:sz w:val="24"/>
        </w:rPr>
      </w:pPr>
    </w:p>
    <w:tbl>
      <w:tblPr>
        <w:tblStyle w:val="10"/>
        <w:tblW w:w="5154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144"/>
        <w:gridCol w:w="1949"/>
        <w:gridCol w:w="1455"/>
        <w:gridCol w:w="672"/>
        <w:gridCol w:w="678"/>
        <w:gridCol w:w="750"/>
        <w:gridCol w:w="930"/>
        <w:gridCol w:w="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仿宋_GB2312"/>
                <w:b/>
                <w:bCs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  <w:lang w:bidi="ar"/>
              </w:rPr>
              <w:t>高等教育项目库项目预算明细表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"/>
              </w:rPr>
              <w:t xml:space="preserve">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 xml:space="preserve">  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62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经济分类</w:t>
            </w:r>
          </w:p>
        </w:tc>
        <w:tc>
          <w:tcPr>
            <w:tcW w:w="10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设备名称／支出项目</w:t>
            </w:r>
          </w:p>
        </w:tc>
        <w:tc>
          <w:tcPr>
            <w:tcW w:w="7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型号规格／支出用途概述</w:t>
            </w:r>
          </w:p>
        </w:tc>
        <w:tc>
          <w:tcPr>
            <w:tcW w:w="3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单位</w:t>
            </w:r>
          </w:p>
        </w:tc>
        <w:tc>
          <w:tcPr>
            <w:tcW w:w="36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数量</w:t>
            </w:r>
          </w:p>
        </w:tc>
        <w:tc>
          <w:tcPr>
            <w:tcW w:w="9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参考价格（万元）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操作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3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2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单价</w:t>
            </w: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总价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XX设备1</w:t>
            </w: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XX设备2</w:t>
            </w: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Helvetica" w:hAnsi="Helvetica" w:eastAsia="Helvetica" w:cs="Helvetica"/>
          <w:b w:val="0"/>
          <w:bCs w:val="0"/>
          <w:color w:val="FF0000"/>
          <w:kern w:val="2"/>
          <w:sz w:val="21"/>
          <w:szCs w:val="21"/>
          <w:shd w:val="clear" w:color="auto" w:fill="FFFFFF"/>
          <w:lang w:val="en-US" w:eastAsia="zh-CN" w:bidi="ar-SA"/>
        </w:rPr>
        <w:t>其中，经济分类可选择项为：001设备购置,002耗材费,003商品/服务采购,004基础设施修缮改造,005差旅/培训/会议/调研费,006出版/印刷费,007水电气暖,008管理运维费,009咨询/劳务费,010其他</w:t>
      </w:r>
    </w:p>
    <w:p>
      <w:pPr>
        <w:pStyle w:val="2"/>
        <w:spacing w:line="360" w:lineRule="auto"/>
        <w:rPr>
          <w:rFonts w:hint="eastAsia" w:ascii="黑体" w:eastAsia="黑体"/>
          <w:sz w:val="30"/>
          <w:szCs w:val="30"/>
        </w:rPr>
      </w:pPr>
      <w:bookmarkStart w:id="9" w:name="_Toc358282487"/>
      <w:r>
        <w:rPr>
          <w:rFonts w:hint="eastAsia" w:ascii="黑体" w:eastAsia="黑体"/>
          <w:sz w:val="30"/>
          <w:szCs w:val="30"/>
        </w:rPr>
        <w:t>六、项目实施组织及进度安排</w:t>
      </w:r>
      <w:bookmarkEnd w:id="9"/>
    </w:p>
    <w:p>
      <w:pPr>
        <w:ind w:firstLine="420" w:firstLineChars="200"/>
        <w:rPr>
          <w:rFonts w:hint="eastAsia" w:ascii="Helvetica" w:hAnsi="Helvetica" w:eastAsia="宋体" w:cs="Helvetica"/>
          <w:color w:val="FF0000"/>
          <w:szCs w:val="21"/>
          <w:shd w:val="clear" w:color="auto" w:fill="FFFFFF"/>
          <w:lang w:eastAsia="zh-CN"/>
        </w:rPr>
      </w:pP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主要说明项目建设的领导、组织分工情况，项目的论证、招投标、实施、验收等全过程管理情况，项目实施的具体时间进度安排等</w:t>
      </w:r>
      <w:r>
        <w:rPr>
          <w:rFonts w:hint="eastAsia" w:ascii="Helvetica" w:hAnsi="Helvetica" w:cs="Helvetica"/>
          <w:color w:val="FF0000"/>
          <w:szCs w:val="21"/>
          <w:shd w:val="clear" w:color="auto" w:fill="FFFFFF"/>
          <w:lang w:eastAsia="zh-CN"/>
        </w:rPr>
        <w:t>。</w:t>
      </w:r>
    </w:p>
    <w:p>
      <w:pPr>
        <w:ind w:firstLine="420" w:firstLineChars="200"/>
        <w:rPr>
          <w:rFonts w:hint="eastAsia" w:ascii="Helvetica" w:hAnsi="Helvetica" w:eastAsia="Helvetica" w:cs="Helvetica"/>
          <w:color w:val="FF0000"/>
          <w:szCs w:val="21"/>
          <w:shd w:val="clear" w:color="auto" w:fill="FFFFFF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257"/>
        <w:gridCol w:w="3753"/>
        <w:gridCol w:w="2385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项目任务</w:t>
            </w:r>
          </w:p>
        </w:tc>
        <w:tc>
          <w:tcPr>
            <w:tcW w:w="375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任务阶段目标（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字以内）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计划完成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月份（数）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预计需要几个月完成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753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XX年XX月-XX年XX月，.................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X个月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57" w:type="dxa"/>
            <w:noWrap w:val="0"/>
            <w:vAlign w:val="top"/>
          </w:tcPr>
          <w:p/>
        </w:tc>
        <w:tc>
          <w:tcPr>
            <w:tcW w:w="3753" w:type="dxa"/>
            <w:noWrap w:val="0"/>
            <w:vAlign w:val="top"/>
          </w:tcPr>
          <w:p/>
        </w:tc>
        <w:tc>
          <w:tcPr>
            <w:tcW w:w="2385" w:type="dxa"/>
            <w:noWrap w:val="0"/>
            <w:vAlign w:val="top"/>
          </w:tcPr>
          <w:p/>
        </w:tc>
        <w:tc>
          <w:tcPr>
            <w:tcW w:w="741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1257" w:type="dxa"/>
            <w:noWrap w:val="0"/>
            <w:vAlign w:val="top"/>
          </w:tcPr>
          <w:p/>
        </w:tc>
        <w:tc>
          <w:tcPr>
            <w:tcW w:w="3753" w:type="dxa"/>
            <w:noWrap w:val="0"/>
            <w:vAlign w:val="top"/>
          </w:tcPr>
          <w:p/>
        </w:tc>
        <w:tc>
          <w:tcPr>
            <w:tcW w:w="2385" w:type="dxa"/>
            <w:noWrap w:val="0"/>
            <w:vAlign w:val="top"/>
          </w:tcPr>
          <w:p/>
        </w:tc>
        <w:tc>
          <w:tcPr>
            <w:tcW w:w="741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57" w:type="dxa"/>
            <w:noWrap w:val="0"/>
            <w:vAlign w:val="top"/>
          </w:tcPr>
          <w:p/>
        </w:tc>
        <w:tc>
          <w:tcPr>
            <w:tcW w:w="3753" w:type="dxa"/>
            <w:noWrap w:val="0"/>
            <w:vAlign w:val="top"/>
          </w:tcPr>
          <w:p/>
        </w:tc>
        <w:tc>
          <w:tcPr>
            <w:tcW w:w="2385" w:type="dxa"/>
            <w:noWrap w:val="0"/>
            <w:vAlign w:val="top"/>
          </w:tcPr>
          <w:p/>
        </w:tc>
        <w:tc>
          <w:tcPr>
            <w:tcW w:w="741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57" w:type="dxa"/>
            <w:noWrap w:val="0"/>
            <w:vAlign w:val="top"/>
          </w:tcPr>
          <w:p/>
        </w:tc>
        <w:tc>
          <w:tcPr>
            <w:tcW w:w="3753" w:type="dxa"/>
            <w:noWrap w:val="0"/>
            <w:vAlign w:val="top"/>
          </w:tcPr>
          <w:p/>
        </w:tc>
        <w:tc>
          <w:tcPr>
            <w:tcW w:w="2385" w:type="dxa"/>
            <w:noWrap w:val="0"/>
            <w:vAlign w:val="top"/>
          </w:tcPr>
          <w:p/>
        </w:tc>
        <w:tc>
          <w:tcPr>
            <w:tcW w:w="741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57" w:type="dxa"/>
            <w:noWrap w:val="0"/>
            <w:vAlign w:val="top"/>
          </w:tcPr>
          <w:p/>
        </w:tc>
        <w:tc>
          <w:tcPr>
            <w:tcW w:w="3753" w:type="dxa"/>
            <w:noWrap w:val="0"/>
            <w:vAlign w:val="top"/>
          </w:tcPr>
          <w:p/>
        </w:tc>
        <w:tc>
          <w:tcPr>
            <w:tcW w:w="2385" w:type="dxa"/>
            <w:noWrap w:val="0"/>
            <w:vAlign w:val="top"/>
          </w:tcPr>
          <w:p/>
        </w:tc>
        <w:tc>
          <w:tcPr>
            <w:tcW w:w="741" w:type="dxa"/>
            <w:noWrap w:val="0"/>
            <w:vAlign w:val="top"/>
          </w:tcPr>
          <w:p/>
        </w:tc>
      </w:tr>
    </w:tbl>
    <w:p/>
    <w:p>
      <w:pPr>
        <w:pStyle w:val="2"/>
        <w:spacing w:line="360" w:lineRule="auto"/>
        <w:rPr>
          <w:rFonts w:hint="eastAsia" w:ascii="黑体" w:eastAsia="黑体"/>
          <w:sz w:val="30"/>
          <w:szCs w:val="30"/>
        </w:rPr>
      </w:pPr>
      <w:bookmarkStart w:id="10" w:name="_Toc358282488"/>
      <w:r>
        <w:rPr>
          <w:rFonts w:hint="eastAsia" w:ascii="黑体" w:eastAsia="黑体"/>
          <w:sz w:val="30"/>
          <w:szCs w:val="30"/>
        </w:rPr>
        <w:t>七、预期效益分析</w:t>
      </w:r>
      <w:bookmarkEnd w:id="10"/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（2000字以内）</w:t>
      </w:r>
    </w:p>
    <w:p>
      <w:pPr>
        <w:ind w:firstLine="420" w:firstLineChars="200"/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</w:rPr>
        <w:t>围绕项目建设目标和内容，对项目建设预期产生的经济效益和社会效益进行分析，尽可能使用量化或定性的指标数据</w:t>
      </w:r>
      <w:r>
        <w:rPr>
          <w:rFonts w:hint="eastAsia"/>
          <w:color w:val="FF0000"/>
          <w:lang w:eastAsia="zh-CN"/>
        </w:rPr>
        <w:t>。</w:t>
      </w:r>
    </w:p>
    <w:p>
      <w:pPr>
        <w:pStyle w:val="2"/>
        <w:spacing w:line="360" w:lineRule="auto"/>
        <w:rPr>
          <w:rFonts w:hint="eastAsia" w:ascii="黑体" w:eastAsia="黑体"/>
          <w:sz w:val="30"/>
          <w:szCs w:val="30"/>
        </w:rPr>
      </w:pPr>
      <w:bookmarkStart w:id="11" w:name="_Toc358282489"/>
      <w:r>
        <w:rPr>
          <w:rFonts w:hint="eastAsia" w:ascii="黑体" w:eastAsia="黑体"/>
          <w:sz w:val="30"/>
          <w:szCs w:val="30"/>
        </w:rPr>
        <w:t>八、保障措施</w:t>
      </w:r>
      <w:bookmarkEnd w:id="11"/>
    </w:p>
    <w:p>
      <w:pPr>
        <w:spacing w:line="360" w:lineRule="auto"/>
        <w:ind w:firstLine="48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宋体" w:hAnsi="宋体"/>
          <w:b/>
          <w:sz w:val="24"/>
        </w:rPr>
        <w:t>（一）管理机制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（2000字以内）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  <w:lang w:eastAsia="zh-CN"/>
        </w:rPr>
      </w:pPr>
      <w:r>
        <w:rPr>
          <w:rFonts w:hint="eastAsia" w:ascii="宋体" w:hAnsi="宋体" w:cs="宋体"/>
          <w:color w:val="FF0000"/>
          <w:szCs w:val="21"/>
        </w:rPr>
        <w:t>主要说明项目单位的组织安排、制度建设、工作流程等管理机制</w:t>
      </w:r>
      <w:r>
        <w:rPr>
          <w:rFonts w:hint="eastAsia" w:ascii="宋体" w:hAnsi="宋体" w:cs="宋体"/>
          <w:color w:val="FF0000"/>
          <w:szCs w:val="21"/>
          <w:lang w:eastAsia="zh-CN"/>
        </w:rPr>
        <w:t>。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szCs w:val="21"/>
          <w:lang w:eastAsia="zh-CN"/>
        </w:rPr>
      </w:pPr>
    </w:p>
    <w:p>
      <w:pPr>
        <w:spacing w:line="360" w:lineRule="auto"/>
        <w:ind w:firstLine="470" w:firstLineChars="196"/>
        <w:rPr>
          <w:rFonts w:hint="eastAsia" w:ascii="黑体" w:eastAsia="黑体"/>
          <w:sz w:val="30"/>
          <w:szCs w:val="30"/>
        </w:rPr>
      </w:pPr>
      <w:r>
        <w:rPr>
          <w:rFonts w:hint="eastAsia" w:ascii="宋体" w:hAnsi="宋体"/>
          <w:b/>
          <w:sz w:val="24"/>
        </w:rPr>
        <w:t>（二）管理队伍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（2000字以内）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  <w:lang w:eastAsia="zh-CN"/>
        </w:rPr>
      </w:pPr>
      <w:r>
        <w:rPr>
          <w:rFonts w:hint="eastAsia" w:ascii="宋体" w:hAnsi="宋体" w:cs="宋体"/>
          <w:color w:val="FF0000"/>
          <w:szCs w:val="21"/>
        </w:rPr>
        <w:t>主要说明项目单位与项目实施相关的管理人员、技术人员、财务人员、监督人员等管理队伍的安排情况，以保证项目实施符合进度要求、预算执行符合国际政策法规要求、防范资金支付风险等</w:t>
      </w:r>
      <w:r>
        <w:rPr>
          <w:rFonts w:hint="eastAsia" w:ascii="宋体" w:hAnsi="宋体" w:cs="宋体"/>
          <w:color w:val="FF0000"/>
          <w:szCs w:val="21"/>
          <w:lang w:eastAsia="zh-CN"/>
        </w:rPr>
        <w:t>。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  <w:lang w:eastAsia="zh-CN"/>
        </w:rPr>
      </w:pPr>
    </w:p>
    <w:p>
      <w:pPr>
        <w:spacing w:line="360" w:lineRule="auto"/>
        <w:ind w:firstLine="470" w:firstLineChars="196"/>
        <w:rPr>
          <w:rFonts w:hint="eastAsia" w:ascii="黑体" w:eastAsia="黑体"/>
          <w:sz w:val="30"/>
          <w:szCs w:val="30"/>
        </w:rPr>
      </w:pPr>
      <w:r>
        <w:rPr>
          <w:rFonts w:hint="eastAsia" w:ascii="宋体" w:hAnsi="宋体"/>
          <w:b/>
          <w:sz w:val="24"/>
        </w:rPr>
        <w:t>（三）环境条件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（2000字以内）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主要结合项目单位及所在地情况，说明申报项目面临的周边环境、场地及设施等物理环境条件或地方政策法规、学校制度规定、师生关注情况等人文环境条件。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</w:rPr>
      </w:pPr>
    </w:p>
    <w:p>
      <w:pPr>
        <w:spacing w:line="360" w:lineRule="auto"/>
        <w:ind w:firstLine="48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宋体" w:hAnsi="宋体"/>
          <w:b/>
          <w:sz w:val="24"/>
        </w:rPr>
        <w:t>（四）资金筹措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（2000字以内）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主要说明项目单位如何保障项目预算筹措方案的落实。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</w:rPr>
      </w:pPr>
    </w:p>
    <w:p>
      <w:pPr>
        <w:spacing w:line="360" w:lineRule="auto"/>
        <w:ind w:firstLine="470" w:firstLineChars="196"/>
        <w:rPr>
          <w:rFonts w:hint="eastAsia" w:ascii="黑体" w:eastAsia="黑体"/>
          <w:sz w:val="30"/>
          <w:szCs w:val="30"/>
        </w:rPr>
      </w:pPr>
      <w:r>
        <w:rPr>
          <w:rFonts w:hint="eastAsia" w:ascii="宋体" w:hAnsi="宋体"/>
          <w:b/>
          <w:sz w:val="24"/>
        </w:rPr>
        <w:t>（五）政府采购</w:t>
      </w:r>
      <w:r>
        <w:rPr>
          <w:rFonts w:hint="eastAsia" w:ascii="黑体" w:eastAsia="黑体"/>
          <w:color w:val="FF0000"/>
          <w:sz w:val="30"/>
          <w:szCs w:val="30"/>
        </w:rPr>
        <w:t>*</w:t>
      </w:r>
      <w:r>
        <w:rPr>
          <w:rFonts w:hint="eastAsia" w:ascii="黑体" w:eastAsia="黑体"/>
          <w:sz w:val="30"/>
          <w:szCs w:val="30"/>
        </w:rPr>
        <w:t>（2000字以内）</w:t>
      </w:r>
    </w:p>
    <w:p>
      <w:pPr>
        <w:spacing w:line="360" w:lineRule="auto"/>
        <w:ind w:firstLine="411" w:firstLineChars="196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主要说明项目实施过程中涉及采购的项目拟选择的采购方式，保证满足政府采购的制度、程序等要求。</w:t>
      </w:r>
    </w:p>
    <w:p>
      <w:pPr>
        <w:pStyle w:val="2"/>
        <w:spacing w:line="360" w:lineRule="auto"/>
        <w:rPr>
          <w:rFonts w:hint="eastAsia" w:ascii="黑体" w:eastAsia="黑体"/>
          <w:sz w:val="30"/>
          <w:szCs w:val="30"/>
        </w:rPr>
      </w:pPr>
      <w:bookmarkStart w:id="12" w:name="_Toc358282490"/>
      <w:r>
        <w:rPr>
          <w:rFonts w:hint="eastAsia" w:ascii="黑体" w:eastAsia="黑体"/>
          <w:sz w:val="30"/>
          <w:szCs w:val="30"/>
        </w:rPr>
        <w:t>九、</w:t>
      </w:r>
      <w:bookmarkEnd w:id="12"/>
      <w:r>
        <w:rPr>
          <w:rFonts w:hint="eastAsia" w:ascii="黑体" w:eastAsia="黑体"/>
          <w:sz w:val="30"/>
          <w:szCs w:val="30"/>
        </w:rPr>
        <w:t>其它附件资料</w:t>
      </w:r>
    </w:p>
    <w:p>
      <w:pPr>
        <w:ind w:firstLine="420" w:firstLineChars="200"/>
        <w:rPr>
          <w:rFonts w:hint="eastAsia"/>
          <w:color w:val="FF0000"/>
          <w:lang w:eastAsia="zh-CN"/>
        </w:rPr>
      </w:pPr>
      <w:r>
        <w:rPr>
          <w:rFonts w:hint="eastAsia"/>
          <w:color w:val="FF0000"/>
        </w:rPr>
        <w:t>文件和图片大小不能超过10M</w:t>
      </w:r>
      <w:r>
        <w:rPr>
          <w:rFonts w:hint="eastAsia"/>
          <w:color w:val="FF0000"/>
          <w:lang w:eastAsia="zh-CN"/>
        </w:rPr>
        <w:t>。</w:t>
      </w:r>
    </w:p>
    <w:p>
      <w:pPr>
        <w:ind w:firstLine="420" w:firstLineChars="200"/>
        <w:rPr>
          <w:rFonts w:hint="eastAsia"/>
          <w:color w:val="FF0000"/>
          <w:lang w:eastAsia="zh-CN"/>
        </w:rPr>
      </w:pPr>
    </w:p>
    <w:p>
      <w:pPr>
        <w:ind w:firstLine="360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44"/>
          <w:sz w:val="18"/>
          <w:szCs w:val="18"/>
          <w:lang w:val="en-US" w:eastAsia="zh-CN" w:bidi="ar-SA"/>
        </w:rPr>
      </w:pPr>
    </w:p>
    <w:p>
      <w:pPr>
        <w:ind w:firstLine="640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44"/>
          <w:sz w:val="32"/>
          <w:szCs w:val="32"/>
          <w:lang w:val="en-US" w:eastAsia="zh-CN" w:bidi="ar-SA"/>
        </w:rPr>
        <w:t>项 目 评 审 意 见</w:t>
      </w:r>
    </w:p>
    <w:p>
      <w:pPr>
        <w:ind w:firstLine="360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44"/>
          <w:sz w:val="18"/>
          <w:szCs w:val="18"/>
          <w:lang w:val="en-US" w:eastAsia="zh-CN" w:bidi="ar-SA"/>
        </w:rPr>
      </w:pPr>
    </w:p>
    <w:tbl>
      <w:tblPr>
        <w:tblStyle w:val="10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2966"/>
        <w:gridCol w:w="1984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项目单位</w:t>
            </w:r>
          </w:p>
        </w:tc>
        <w:tc>
          <w:tcPr>
            <w:tcW w:w="2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 w:firstLine="1680" w:firstLineChars="6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预算总额</w:t>
            </w: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 w:firstLine="1680" w:firstLineChars="6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7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 w:firstLine="1680" w:firstLineChars="6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bookmarkStart w:id="13" w:name="_GoBack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项目单位论证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意见</w:t>
            </w:r>
          </w:p>
        </w:tc>
        <w:tc>
          <w:tcPr>
            <w:tcW w:w="7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负责人（签字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盖章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8" w:hRule="atLeast"/>
        </w:trPr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归口管理部门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意见</w:t>
            </w:r>
          </w:p>
        </w:tc>
        <w:tc>
          <w:tcPr>
            <w:tcW w:w="7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负责人（签字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盖章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8" w:hRule="atLeast"/>
        </w:trPr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归口管理部门主管校领导意见 </w:t>
            </w:r>
          </w:p>
        </w:tc>
        <w:tc>
          <w:tcPr>
            <w:tcW w:w="7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归口管理部门主管校领导（签字）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 w:firstLine="4480" w:firstLineChars="16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</w:trPr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项目库建设领导小组评审意见</w:t>
            </w:r>
          </w:p>
        </w:tc>
        <w:tc>
          <w:tcPr>
            <w:tcW w:w="7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办公室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负责人（签字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盖章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"/>
              </w:rPr>
              <w:t>年     月    日</w:t>
            </w:r>
          </w:p>
        </w:tc>
      </w:tr>
    </w:tbl>
    <w:p>
      <w:pPr>
        <w:ind w:firstLine="420" w:firstLineChars="200"/>
        <w:rPr>
          <w:rFonts w:hint="eastAsia"/>
          <w:color w:val="FF0000"/>
          <w:lang w:eastAsia="zh-CN"/>
        </w:rPr>
      </w:pPr>
    </w:p>
    <w:sectPr>
      <w:pgSz w:w="11906" w:h="16838"/>
      <w:pgMar w:top="1418" w:right="1588" w:bottom="1418" w:left="1588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3</w:t>
    </w:r>
    <w:r>
      <w:rPr>
        <w:sz w:val="21"/>
        <w:szCs w:val="21"/>
      </w:rPr>
      <w:fldChar w:fldCharType="end"/>
    </w:r>
  </w:p>
  <w:p>
    <w:pPr>
      <w:pStyle w:val="6"/>
      <w:rPr>
        <w:rFonts w:hint="eastAsia"/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9C2FDD"/>
    <w:multiLevelType w:val="singleLevel"/>
    <w:tmpl w:val="8A9C2FD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39C20D1"/>
    <w:multiLevelType w:val="singleLevel"/>
    <w:tmpl w:val="D39C20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ZjI0ODk5Mjk4ZTYzZTI2OTNkMzBlMTQwYjBkZmQifQ=="/>
  </w:docVars>
  <w:rsids>
    <w:rsidRoot w:val="007255F5"/>
    <w:rsid w:val="00000096"/>
    <w:rsid w:val="000023A0"/>
    <w:rsid w:val="0000261C"/>
    <w:rsid w:val="00002FF6"/>
    <w:rsid w:val="00006F74"/>
    <w:rsid w:val="00007D43"/>
    <w:rsid w:val="00010CE5"/>
    <w:rsid w:val="00011D96"/>
    <w:rsid w:val="00016D60"/>
    <w:rsid w:val="00020010"/>
    <w:rsid w:val="00027E39"/>
    <w:rsid w:val="00031170"/>
    <w:rsid w:val="00036407"/>
    <w:rsid w:val="000408B7"/>
    <w:rsid w:val="00042525"/>
    <w:rsid w:val="00045756"/>
    <w:rsid w:val="00045BA0"/>
    <w:rsid w:val="00052F5F"/>
    <w:rsid w:val="000574D5"/>
    <w:rsid w:val="00070809"/>
    <w:rsid w:val="0007367E"/>
    <w:rsid w:val="00076386"/>
    <w:rsid w:val="00077725"/>
    <w:rsid w:val="00086B66"/>
    <w:rsid w:val="000948D5"/>
    <w:rsid w:val="000958C8"/>
    <w:rsid w:val="000A15F7"/>
    <w:rsid w:val="000A7ACE"/>
    <w:rsid w:val="000B2195"/>
    <w:rsid w:val="000C37EC"/>
    <w:rsid w:val="000C43AA"/>
    <w:rsid w:val="000C4418"/>
    <w:rsid w:val="000C701F"/>
    <w:rsid w:val="000D3425"/>
    <w:rsid w:val="000D4422"/>
    <w:rsid w:val="000D5316"/>
    <w:rsid w:val="000D551B"/>
    <w:rsid w:val="000E34FF"/>
    <w:rsid w:val="000E3721"/>
    <w:rsid w:val="000F1772"/>
    <w:rsid w:val="000F7B2B"/>
    <w:rsid w:val="00104845"/>
    <w:rsid w:val="00111B33"/>
    <w:rsid w:val="001248F1"/>
    <w:rsid w:val="001430D5"/>
    <w:rsid w:val="00153F99"/>
    <w:rsid w:val="00162F22"/>
    <w:rsid w:val="00163BAF"/>
    <w:rsid w:val="001719D7"/>
    <w:rsid w:val="00174250"/>
    <w:rsid w:val="001776DB"/>
    <w:rsid w:val="00182A1B"/>
    <w:rsid w:val="00182BC9"/>
    <w:rsid w:val="001833C9"/>
    <w:rsid w:val="00184DDB"/>
    <w:rsid w:val="001976BF"/>
    <w:rsid w:val="001979C9"/>
    <w:rsid w:val="00197C7A"/>
    <w:rsid w:val="001A4287"/>
    <w:rsid w:val="001B5C30"/>
    <w:rsid w:val="001C2939"/>
    <w:rsid w:val="001C503C"/>
    <w:rsid w:val="001D5B72"/>
    <w:rsid w:val="001E246E"/>
    <w:rsid w:val="001F59A5"/>
    <w:rsid w:val="001F5EA8"/>
    <w:rsid w:val="00222330"/>
    <w:rsid w:val="00222F88"/>
    <w:rsid w:val="002232E3"/>
    <w:rsid w:val="00225E8B"/>
    <w:rsid w:val="00227B2C"/>
    <w:rsid w:val="0023196F"/>
    <w:rsid w:val="00245E45"/>
    <w:rsid w:val="002526BE"/>
    <w:rsid w:val="002540B3"/>
    <w:rsid w:val="00261B89"/>
    <w:rsid w:val="00265B64"/>
    <w:rsid w:val="002825E6"/>
    <w:rsid w:val="00284047"/>
    <w:rsid w:val="00284F11"/>
    <w:rsid w:val="00284F85"/>
    <w:rsid w:val="00292730"/>
    <w:rsid w:val="0029312B"/>
    <w:rsid w:val="00293E11"/>
    <w:rsid w:val="00294CBE"/>
    <w:rsid w:val="00294F57"/>
    <w:rsid w:val="002A2950"/>
    <w:rsid w:val="002A3310"/>
    <w:rsid w:val="002A6E4D"/>
    <w:rsid w:val="002B270C"/>
    <w:rsid w:val="002B3D40"/>
    <w:rsid w:val="002C2098"/>
    <w:rsid w:val="002E447D"/>
    <w:rsid w:val="002E6D82"/>
    <w:rsid w:val="002F551F"/>
    <w:rsid w:val="0030218A"/>
    <w:rsid w:val="003102A8"/>
    <w:rsid w:val="003143FA"/>
    <w:rsid w:val="003146AB"/>
    <w:rsid w:val="00325973"/>
    <w:rsid w:val="00326BC1"/>
    <w:rsid w:val="0032779A"/>
    <w:rsid w:val="003338C0"/>
    <w:rsid w:val="00337C42"/>
    <w:rsid w:val="00343039"/>
    <w:rsid w:val="00343101"/>
    <w:rsid w:val="00347DAF"/>
    <w:rsid w:val="003511F3"/>
    <w:rsid w:val="00353839"/>
    <w:rsid w:val="003539AB"/>
    <w:rsid w:val="00355C9B"/>
    <w:rsid w:val="00363B23"/>
    <w:rsid w:val="00364870"/>
    <w:rsid w:val="00366F70"/>
    <w:rsid w:val="00371AE8"/>
    <w:rsid w:val="00380629"/>
    <w:rsid w:val="00384B8F"/>
    <w:rsid w:val="003867A6"/>
    <w:rsid w:val="00387424"/>
    <w:rsid w:val="003911D6"/>
    <w:rsid w:val="00396AA6"/>
    <w:rsid w:val="003A12CD"/>
    <w:rsid w:val="003A1B6D"/>
    <w:rsid w:val="003B0A84"/>
    <w:rsid w:val="003B377E"/>
    <w:rsid w:val="003B6A3D"/>
    <w:rsid w:val="003B6FE3"/>
    <w:rsid w:val="003C06B5"/>
    <w:rsid w:val="003D0E60"/>
    <w:rsid w:val="003D3029"/>
    <w:rsid w:val="003D7BC5"/>
    <w:rsid w:val="003E1986"/>
    <w:rsid w:val="003E30B3"/>
    <w:rsid w:val="003F0B51"/>
    <w:rsid w:val="003F5403"/>
    <w:rsid w:val="00401682"/>
    <w:rsid w:val="00407B9F"/>
    <w:rsid w:val="00426E77"/>
    <w:rsid w:val="00444897"/>
    <w:rsid w:val="00445027"/>
    <w:rsid w:val="004462BD"/>
    <w:rsid w:val="004524A5"/>
    <w:rsid w:val="00461BAA"/>
    <w:rsid w:val="00465E5E"/>
    <w:rsid w:val="004766C0"/>
    <w:rsid w:val="00477954"/>
    <w:rsid w:val="00483F4E"/>
    <w:rsid w:val="00487391"/>
    <w:rsid w:val="004955DF"/>
    <w:rsid w:val="004A4EFD"/>
    <w:rsid w:val="004A6EC4"/>
    <w:rsid w:val="004A7A8B"/>
    <w:rsid w:val="004B7BAF"/>
    <w:rsid w:val="004C074B"/>
    <w:rsid w:val="004C2A30"/>
    <w:rsid w:val="004C2E03"/>
    <w:rsid w:val="004C5AF3"/>
    <w:rsid w:val="004D301A"/>
    <w:rsid w:val="004D704E"/>
    <w:rsid w:val="004E051D"/>
    <w:rsid w:val="004E2F95"/>
    <w:rsid w:val="004E3644"/>
    <w:rsid w:val="004E39BD"/>
    <w:rsid w:val="004E3C4D"/>
    <w:rsid w:val="004E6982"/>
    <w:rsid w:val="004E721D"/>
    <w:rsid w:val="004F0AC2"/>
    <w:rsid w:val="00515E76"/>
    <w:rsid w:val="00526503"/>
    <w:rsid w:val="00540208"/>
    <w:rsid w:val="0054098E"/>
    <w:rsid w:val="00542569"/>
    <w:rsid w:val="005432FB"/>
    <w:rsid w:val="005441DD"/>
    <w:rsid w:val="005445B9"/>
    <w:rsid w:val="00545959"/>
    <w:rsid w:val="00561914"/>
    <w:rsid w:val="00565939"/>
    <w:rsid w:val="00566740"/>
    <w:rsid w:val="00576A08"/>
    <w:rsid w:val="00582726"/>
    <w:rsid w:val="005841C4"/>
    <w:rsid w:val="00594BF6"/>
    <w:rsid w:val="005A3835"/>
    <w:rsid w:val="005A5178"/>
    <w:rsid w:val="005B3A92"/>
    <w:rsid w:val="005B5F22"/>
    <w:rsid w:val="005B6AF5"/>
    <w:rsid w:val="005B728F"/>
    <w:rsid w:val="005C182F"/>
    <w:rsid w:val="005C5721"/>
    <w:rsid w:val="005C742E"/>
    <w:rsid w:val="005C7B01"/>
    <w:rsid w:val="005D4787"/>
    <w:rsid w:val="005E0683"/>
    <w:rsid w:val="005E39A4"/>
    <w:rsid w:val="005E7838"/>
    <w:rsid w:val="005F0A91"/>
    <w:rsid w:val="005F1F02"/>
    <w:rsid w:val="005F27DA"/>
    <w:rsid w:val="005F3B0C"/>
    <w:rsid w:val="006041E0"/>
    <w:rsid w:val="006046D8"/>
    <w:rsid w:val="00606985"/>
    <w:rsid w:val="00606BFF"/>
    <w:rsid w:val="00610D6A"/>
    <w:rsid w:val="00614DDC"/>
    <w:rsid w:val="00622B41"/>
    <w:rsid w:val="006244A1"/>
    <w:rsid w:val="00626D55"/>
    <w:rsid w:val="00631DAD"/>
    <w:rsid w:val="00633C02"/>
    <w:rsid w:val="006367F6"/>
    <w:rsid w:val="0064520F"/>
    <w:rsid w:val="00646059"/>
    <w:rsid w:val="0064758C"/>
    <w:rsid w:val="006509EC"/>
    <w:rsid w:val="00650DD1"/>
    <w:rsid w:val="00654F94"/>
    <w:rsid w:val="0065581D"/>
    <w:rsid w:val="00662005"/>
    <w:rsid w:val="0066346F"/>
    <w:rsid w:val="006639CA"/>
    <w:rsid w:val="00664F4F"/>
    <w:rsid w:val="00666A91"/>
    <w:rsid w:val="0067274A"/>
    <w:rsid w:val="00676B0B"/>
    <w:rsid w:val="00692D5B"/>
    <w:rsid w:val="006951CF"/>
    <w:rsid w:val="00695D42"/>
    <w:rsid w:val="006A3931"/>
    <w:rsid w:val="006A4468"/>
    <w:rsid w:val="006B100A"/>
    <w:rsid w:val="006D2C4E"/>
    <w:rsid w:val="006D33E5"/>
    <w:rsid w:val="006D4F8D"/>
    <w:rsid w:val="006D6B77"/>
    <w:rsid w:val="006D7A82"/>
    <w:rsid w:val="006E099A"/>
    <w:rsid w:val="006E6841"/>
    <w:rsid w:val="006F1BC2"/>
    <w:rsid w:val="006F1EAA"/>
    <w:rsid w:val="006F4253"/>
    <w:rsid w:val="007043D7"/>
    <w:rsid w:val="007054C9"/>
    <w:rsid w:val="00707DA6"/>
    <w:rsid w:val="007128F7"/>
    <w:rsid w:val="00717533"/>
    <w:rsid w:val="00720B52"/>
    <w:rsid w:val="007212B6"/>
    <w:rsid w:val="00723829"/>
    <w:rsid w:val="007255F5"/>
    <w:rsid w:val="00725734"/>
    <w:rsid w:val="007358C2"/>
    <w:rsid w:val="00742100"/>
    <w:rsid w:val="00745104"/>
    <w:rsid w:val="00752EC2"/>
    <w:rsid w:val="00757645"/>
    <w:rsid w:val="007640B4"/>
    <w:rsid w:val="0077147C"/>
    <w:rsid w:val="00771D3C"/>
    <w:rsid w:val="00772461"/>
    <w:rsid w:val="00773E4B"/>
    <w:rsid w:val="00773E52"/>
    <w:rsid w:val="00775218"/>
    <w:rsid w:val="007754AE"/>
    <w:rsid w:val="00777692"/>
    <w:rsid w:val="00777AA2"/>
    <w:rsid w:val="0078746C"/>
    <w:rsid w:val="00790841"/>
    <w:rsid w:val="00797389"/>
    <w:rsid w:val="007A0B2E"/>
    <w:rsid w:val="007A162E"/>
    <w:rsid w:val="007A2087"/>
    <w:rsid w:val="007A3007"/>
    <w:rsid w:val="007A705B"/>
    <w:rsid w:val="007B6D74"/>
    <w:rsid w:val="007C0F9A"/>
    <w:rsid w:val="007C21DC"/>
    <w:rsid w:val="007C47A8"/>
    <w:rsid w:val="007C4B2C"/>
    <w:rsid w:val="007C6EE5"/>
    <w:rsid w:val="007D3BD3"/>
    <w:rsid w:val="007D507C"/>
    <w:rsid w:val="007E4888"/>
    <w:rsid w:val="007F6337"/>
    <w:rsid w:val="008033CC"/>
    <w:rsid w:val="008049D3"/>
    <w:rsid w:val="00806B82"/>
    <w:rsid w:val="00811FDA"/>
    <w:rsid w:val="0081381B"/>
    <w:rsid w:val="00822B43"/>
    <w:rsid w:val="008248B8"/>
    <w:rsid w:val="00826AA4"/>
    <w:rsid w:val="00827120"/>
    <w:rsid w:val="0083073F"/>
    <w:rsid w:val="00840577"/>
    <w:rsid w:val="008423C5"/>
    <w:rsid w:val="00842C8E"/>
    <w:rsid w:val="00845BD2"/>
    <w:rsid w:val="008466D2"/>
    <w:rsid w:val="00847B9C"/>
    <w:rsid w:val="00855EF7"/>
    <w:rsid w:val="00856D76"/>
    <w:rsid w:val="00866CA5"/>
    <w:rsid w:val="00867F43"/>
    <w:rsid w:val="0087286A"/>
    <w:rsid w:val="0087403C"/>
    <w:rsid w:val="008804BB"/>
    <w:rsid w:val="00884E48"/>
    <w:rsid w:val="008920EC"/>
    <w:rsid w:val="0089288F"/>
    <w:rsid w:val="0089439D"/>
    <w:rsid w:val="00896B24"/>
    <w:rsid w:val="008A2657"/>
    <w:rsid w:val="008A52D0"/>
    <w:rsid w:val="008B375B"/>
    <w:rsid w:val="008B4497"/>
    <w:rsid w:val="008B4B0A"/>
    <w:rsid w:val="008B7D12"/>
    <w:rsid w:val="008C1960"/>
    <w:rsid w:val="008C3522"/>
    <w:rsid w:val="008C4EED"/>
    <w:rsid w:val="008C6B30"/>
    <w:rsid w:val="008C7661"/>
    <w:rsid w:val="008D1A43"/>
    <w:rsid w:val="008D1D0E"/>
    <w:rsid w:val="008D1F3F"/>
    <w:rsid w:val="008D3457"/>
    <w:rsid w:val="008D384C"/>
    <w:rsid w:val="008E2286"/>
    <w:rsid w:val="008E768C"/>
    <w:rsid w:val="008F1640"/>
    <w:rsid w:val="008F1D85"/>
    <w:rsid w:val="008F2649"/>
    <w:rsid w:val="008F5019"/>
    <w:rsid w:val="008F5033"/>
    <w:rsid w:val="008F6C5B"/>
    <w:rsid w:val="00902126"/>
    <w:rsid w:val="009111F9"/>
    <w:rsid w:val="00911341"/>
    <w:rsid w:val="009256CB"/>
    <w:rsid w:val="009271A8"/>
    <w:rsid w:val="00942CEF"/>
    <w:rsid w:val="00946D62"/>
    <w:rsid w:val="00950CCC"/>
    <w:rsid w:val="00952C0B"/>
    <w:rsid w:val="00962C0C"/>
    <w:rsid w:val="009926A2"/>
    <w:rsid w:val="00994E4E"/>
    <w:rsid w:val="00995002"/>
    <w:rsid w:val="009A4DCA"/>
    <w:rsid w:val="009B3A68"/>
    <w:rsid w:val="009C0470"/>
    <w:rsid w:val="009C1481"/>
    <w:rsid w:val="009C3711"/>
    <w:rsid w:val="009D1375"/>
    <w:rsid w:val="009D20ED"/>
    <w:rsid w:val="009D44C6"/>
    <w:rsid w:val="009D470E"/>
    <w:rsid w:val="009E1DFE"/>
    <w:rsid w:val="009E7D89"/>
    <w:rsid w:val="009F136B"/>
    <w:rsid w:val="00A0534D"/>
    <w:rsid w:val="00A059A4"/>
    <w:rsid w:val="00A16927"/>
    <w:rsid w:val="00A302E5"/>
    <w:rsid w:val="00A32ACA"/>
    <w:rsid w:val="00A415B3"/>
    <w:rsid w:val="00A611B7"/>
    <w:rsid w:val="00A80D3E"/>
    <w:rsid w:val="00A83719"/>
    <w:rsid w:val="00A8796A"/>
    <w:rsid w:val="00A920E2"/>
    <w:rsid w:val="00AA0217"/>
    <w:rsid w:val="00AA42C1"/>
    <w:rsid w:val="00AA73B4"/>
    <w:rsid w:val="00AA7560"/>
    <w:rsid w:val="00AB1E26"/>
    <w:rsid w:val="00AB55AD"/>
    <w:rsid w:val="00AB7E00"/>
    <w:rsid w:val="00AC6468"/>
    <w:rsid w:val="00AD1530"/>
    <w:rsid w:val="00AD367D"/>
    <w:rsid w:val="00AD7CE2"/>
    <w:rsid w:val="00AE0B47"/>
    <w:rsid w:val="00AE1489"/>
    <w:rsid w:val="00AE1827"/>
    <w:rsid w:val="00AF7BA5"/>
    <w:rsid w:val="00B0039B"/>
    <w:rsid w:val="00B03021"/>
    <w:rsid w:val="00B04429"/>
    <w:rsid w:val="00B06819"/>
    <w:rsid w:val="00B07451"/>
    <w:rsid w:val="00B13C5F"/>
    <w:rsid w:val="00B16D19"/>
    <w:rsid w:val="00B1781E"/>
    <w:rsid w:val="00B223C8"/>
    <w:rsid w:val="00B22A8B"/>
    <w:rsid w:val="00B25971"/>
    <w:rsid w:val="00B27008"/>
    <w:rsid w:val="00B329D1"/>
    <w:rsid w:val="00B33DA5"/>
    <w:rsid w:val="00B36930"/>
    <w:rsid w:val="00B41BC9"/>
    <w:rsid w:val="00B44A63"/>
    <w:rsid w:val="00B508BD"/>
    <w:rsid w:val="00B54C77"/>
    <w:rsid w:val="00B56B8B"/>
    <w:rsid w:val="00B62571"/>
    <w:rsid w:val="00B71101"/>
    <w:rsid w:val="00B715CF"/>
    <w:rsid w:val="00B769A9"/>
    <w:rsid w:val="00B832C3"/>
    <w:rsid w:val="00B83DC6"/>
    <w:rsid w:val="00B8540A"/>
    <w:rsid w:val="00B85F99"/>
    <w:rsid w:val="00B91992"/>
    <w:rsid w:val="00BA2812"/>
    <w:rsid w:val="00BB0A7F"/>
    <w:rsid w:val="00BB0EBC"/>
    <w:rsid w:val="00BB66BB"/>
    <w:rsid w:val="00BB7F9A"/>
    <w:rsid w:val="00BC2B42"/>
    <w:rsid w:val="00BC35E1"/>
    <w:rsid w:val="00BD25A5"/>
    <w:rsid w:val="00BE413E"/>
    <w:rsid w:val="00BE668B"/>
    <w:rsid w:val="00BF73DD"/>
    <w:rsid w:val="00BF76CA"/>
    <w:rsid w:val="00BF773C"/>
    <w:rsid w:val="00C03893"/>
    <w:rsid w:val="00C06168"/>
    <w:rsid w:val="00C2122E"/>
    <w:rsid w:val="00C24FD7"/>
    <w:rsid w:val="00C24FDF"/>
    <w:rsid w:val="00C300BF"/>
    <w:rsid w:val="00C30453"/>
    <w:rsid w:val="00C35E9B"/>
    <w:rsid w:val="00C519AA"/>
    <w:rsid w:val="00C52644"/>
    <w:rsid w:val="00C61EA6"/>
    <w:rsid w:val="00C63BEE"/>
    <w:rsid w:val="00C657CD"/>
    <w:rsid w:val="00C66358"/>
    <w:rsid w:val="00C7148E"/>
    <w:rsid w:val="00C7233A"/>
    <w:rsid w:val="00C750AE"/>
    <w:rsid w:val="00C840A1"/>
    <w:rsid w:val="00C86C58"/>
    <w:rsid w:val="00CA4085"/>
    <w:rsid w:val="00CA62C4"/>
    <w:rsid w:val="00CB088A"/>
    <w:rsid w:val="00CB163B"/>
    <w:rsid w:val="00CB2B36"/>
    <w:rsid w:val="00CB439E"/>
    <w:rsid w:val="00CB74C0"/>
    <w:rsid w:val="00CC48AE"/>
    <w:rsid w:val="00CC509E"/>
    <w:rsid w:val="00CD3EFB"/>
    <w:rsid w:val="00CE42BE"/>
    <w:rsid w:val="00CF0C4B"/>
    <w:rsid w:val="00CF5F8F"/>
    <w:rsid w:val="00CF7FF2"/>
    <w:rsid w:val="00D004ED"/>
    <w:rsid w:val="00D0115A"/>
    <w:rsid w:val="00D02DB4"/>
    <w:rsid w:val="00D0622F"/>
    <w:rsid w:val="00D07DDC"/>
    <w:rsid w:val="00D12D2A"/>
    <w:rsid w:val="00D1352C"/>
    <w:rsid w:val="00D206B3"/>
    <w:rsid w:val="00D34AF3"/>
    <w:rsid w:val="00D358B7"/>
    <w:rsid w:val="00D414C4"/>
    <w:rsid w:val="00D5465B"/>
    <w:rsid w:val="00D54A93"/>
    <w:rsid w:val="00D67238"/>
    <w:rsid w:val="00D72630"/>
    <w:rsid w:val="00D80CFA"/>
    <w:rsid w:val="00D90AD6"/>
    <w:rsid w:val="00D9574D"/>
    <w:rsid w:val="00DA69B8"/>
    <w:rsid w:val="00DC1D44"/>
    <w:rsid w:val="00DC29DF"/>
    <w:rsid w:val="00DD2453"/>
    <w:rsid w:val="00DD704B"/>
    <w:rsid w:val="00DF2769"/>
    <w:rsid w:val="00DF31F0"/>
    <w:rsid w:val="00DF4C30"/>
    <w:rsid w:val="00E015A7"/>
    <w:rsid w:val="00E03262"/>
    <w:rsid w:val="00E0742E"/>
    <w:rsid w:val="00E129AA"/>
    <w:rsid w:val="00E256E1"/>
    <w:rsid w:val="00E3117B"/>
    <w:rsid w:val="00E335DF"/>
    <w:rsid w:val="00E41200"/>
    <w:rsid w:val="00E44939"/>
    <w:rsid w:val="00E50268"/>
    <w:rsid w:val="00E55AC7"/>
    <w:rsid w:val="00E621DB"/>
    <w:rsid w:val="00E622AC"/>
    <w:rsid w:val="00E70628"/>
    <w:rsid w:val="00E842C0"/>
    <w:rsid w:val="00E85CDD"/>
    <w:rsid w:val="00EA50C7"/>
    <w:rsid w:val="00EB69FE"/>
    <w:rsid w:val="00EB7B30"/>
    <w:rsid w:val="00EC3194"/>
    <w:rsid w:val="00EC3628"/>
    <w:rsid w:val="00ED1131"/>
    <w:rsid w:val="00ED7DFC"/>
    <w:rsid w:val="00ED7FF4"/>
    <w:rsid w:val="00EE5ACF"/>
    <w:rsid w:val="00EF0205"/>
    <w:rsid w:val="00EF3B4F"/>
    <w:rsid w:val="00EF632A"/>
    <w:rsid w:val="00F052BB"/>
    <w:rsid w:val="00F05C23"/>
    <w:rsid w:val="00F13DF9"/>
    <w:rsid w:val="00F140B0"/>
    <w:rsid w:val="00F16F8F"/>
    <w:rsid w:val="00F23C91"/>
    <w:rsid w:val="00F340DB"/>
    <w:rsid w:val="00F3430C"/>
    <w:rsid w:val="00F36AEE"/>
    <w:rsid w:val="00F40E89"/>
    <w:rsid w:val="00F424DB"/>
    <w:rsid w:val="00F426B1"/>
    <w:rsid w:val="00F42EC2"/>
    <w:rsid w:val="00F42F3E"/>
    <w:rsid w:val="00F438B2"/>
    <w:rsid w:val="00F46B51"/>
    <w:rsid w:val="00F4778A"/>
    <w:rsid w:val="00F5029C"/>
    <w:rsid w:val="00F51461"/>
    <w:rsid w:val="00F52A19"/>
    <w:rsid w:val="00F54F5E"/>
    <w:rsid w:val="00F56D0E"/>
    <w:rsid w:val="00F60BCC"/>
    <w:rsid w:val="00FA11F5"/>
    <w:rsid w:val="00FA2BC3"/>
    <w:rsid w:val="00FA3ABF"/>
    <w:rsid w:val="00FA3C60"/>
    <w:rsid w:val="00FA5DF3"/>
    <w:rsid w:val="00FB18F7"/>
    <w:rsid w:val="00FB2174"/>
    <w:rsid w:val="00FB3F9D"/>
    <w:rsid w:val="00FC16CA"/>
    <w:rsid w:val="00FC1A59"/>
    <w:rsid w:val="00FC7C32"/>
    <w:rsid w:val="00FD44A5"/>
    <w:rsid w:val="00FD5BA5"/>
    <w:rsid w:val="00FE23EF"/>
    <w:rsid w:val="00FE25D5"/>
    <w:rsid w:val="00FE34C6"/>
    <w:rsid w:val="00FE3AC2"/>
    <w:rsid w:val="00FE4731"/>
    <w:rsid w:val="00FF50AD"/>
    <w:rsid w:val="00FF689A"/>
    <w:rsid w:val="00FF7216"/>
    <w:rsid w:val="047B1719"/>
    <w:rsid w:val="04C0576D"/>
    <w:rsid w:val="08AB261D"/>
    <w:rsid w:val="0965715D"/>
    <w:rsid w:val="099559E4"/>
    <w:rsid w:val="0C7E427E"/>
    <w:rsid w:val="0D7D33F7"/>
    <w:rsid w:val="0D7F02AE"/>
    <w:rsid w:val="0E1529C0"/>
    <w:rsid w:val="192356D5"/>
    <w:rsid w:val="199A55D1"/>
    <w:rsid w:val="2277798C"/>
    <w:rsid w:val="30E3452C"/>
    <w:rsid w:val="31057B9A"/>
    <w:rsid w:val="32326CDB"/>
    <w:rsid w:val="327D1C34"/>
    <w:rsid w:val="33953C6F"/>
    <w:rsid w:val="347656B7"/>
    <w:rsid w:val="358A2628"/>
    <w:rsid w:val="3A2E352A"/>
    <w:rsid w:val="3A920D71"/>
    <w:rsid w:val="3C21415B"/>
    <w:rsid w:val="3D015D3A"/>
    <w:rsid w:val="3D0E2AC4"/>
    <w:rsid w:val="414A4154"/>
    <w:rsid w:val="48A221D5"/>
    <w:rsid w:val="49CD1049"/>
    <w:rsid w:val="4B173178"/>
    <w:rsid w:val="4D64034B"/>
    <w:rsid w:val="4E1E09B2"/>
    <w:rsid w:val="540216D9"/>
    <w:rsid w:val="57C53081"/>
    <w:rsid w:val="59AD2933"/>
    <w:rsid w:val="5B1B2426"/>
    <w:rsid w:val="5FEF40A7"/>
    <w:rsid w:val="630D5AC4"/>
    <w:rsid w:val="6672542F"/>
    <w:rsid w:val="69E77473"/>
    <w:rsid w:val="6C827D32"/>
    <w:rsid w:val="6D007B1F"/>
    <w:rsid w:val="6D6F091A"/>
    <w:rsid w:val="6DF640AE"/>
    <w:rsid w:val="6ED74E66"/>
    <w:rsid w:val="71035221"/>
    <w:rsid w:val="7248245B"/>
    <w:rsid w:val="72743111"/>
    <w:rsid w:val="74B1228A"/>
    <w:rsid w:val="760901D0"/>
    <w:rsid w:val="771542E1"/>
    <w:rsid w:val="798412AA"/>
    <w:rsid w:val="79EF6989"/>
    <w:rsid w:val="7BFE41FB"/>
    <w:rsid w:val="7E8953C5"/>
    <w:rsid w:val="7EE67F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标题 1 Char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7">
    <w:name w:val="hanggao2"/>
    <w:qFormat/>
    <w:uiPriority w:val="0"/>
    <w:rPr>
      <w:sz w:val="18"/>
      <w:szCs w:val="18"/>
    </w:rPr>
  </w:style>
  <w:style w:type="paragraph" w:customStyle="1" w:styleId="18">
    <w:name w:val="xl32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9">
    <w:name w:val="xl38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20">
    <w:name w:val="xl33"/>
    <w:basedOn w:val="1"/>
    <w:qFormat/>
    <w:uiPriority w:val="0"/>
    <w:pPr>
      <w:widowControl/>
      <w:spacing w:before="100" w:beforeAutospacing="1" w:after="100" w:afterAutospacing="1"/>
      <w:jc w:val="righ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21">
    <w:name w:val="xl4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22">
    <w:name w:val="xl6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b/>
      <w:bCs/>
      <w:color w:val="000000"/>
      <w:kern w:val="0"/>
      <w:sz w:val="20"/>
      <w:szCs w:val="20"/>
    </w:rPr>
  </w:style>
  <w:style w:type="paragraph" w:customStyle="1" w:styleId="23">
    <w:name w:val="样式 普通(网站) + 黑色 行距: 1.5 倍行距"/>
    <w:basedOn w:val="9"/>
    <w:qFormat/>
    <w:uiPriority w:val="0"/>
    <w:pPr>
      <w:spacing w:line="360" w:lineRule="auto"/>
    </w:pPr>
    <w:rPr>
      <w:color w:val="000000"/>
      <w:szCs w:val="20"/>
    </w:rPr>
  </w:style>
  <w:style w:type="paragraph" w:customStyle="1" w:styleId="24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22"/>
      <w:szCs w:val="22"/>
    </w:rPr>
  </w:style>
  <w:style w:type="paragraph" w:customStyle="1" w:styleId="25">
    <w:name w:val="xl5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Calibri" w:hAnsi="Calibri" w:cs="宋体"/>
      <w:b/>
      <w:bCs/>
      <w:color w:val="000000"/>
      <w:kern w:val="0"/>
      <w:sz w:val="22"/>
      <w:szCs w:val="22"/>
    </w:rPr>
  </w:style>
  <w:style w:type="paragraph" w:customStyle="1" w:styleId="26">
    <w:name w:val="xl50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32"/>
      <w:szCs w:val="32"/>
    </w:rPr>
  </w:style>
  <w:style w:type="paragraph" w:customStyle="1" w:styleId="27">
    <w:name w:val="xl5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28">
    <w:name w:val="xl5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kern w:val="0"/>
      <w:sz w:val="22"/>
      <w:szCs w:val="22"/>
    </w:rPr>
  </w:style>
  <w:style w:type="paragraph" w:customStyle="1" w:styleId="2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paragraph" w:customStyle="1" w:styleId="3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">
    <w:name w:val="xl35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32">
    <w:name w:val="xl34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33">
    <w:name w:val="xl24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34">
    <w:name w:val="xl54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35">
    <w:name w:val="xl3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6">
    <w:name w:val="xl5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32"/>
      <w:szCs w:val="32"/>
      <w:u w:val="single"/>
    </w:rPr>
  </w:style>
  <w:style w:type="paragraph" w:customStyle="1" w:styleId="37">
    <w:name w:val="xl2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36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Cs w:val="21"/>
    </w:rPr>
  </w:style>
  <w:style w:type="paragraph" w:customStyle="1" w:styleId="40">
    <w:name w:val="xl2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2">
    <w:name w:val="xl48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43">
    <w:name w:val="xl43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44">
    <w:name w:val="xl46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5">
    <w:name w:val="xl57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6">
    <w:name w:val="xl5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Cs w:val="21"/>
    </w:rPr>
  </w:style>
  <w:style w:type="paragraph" w:customStyle="1" w:styleId="47">
    <w:name w:val="xl3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32"/>
      <w:szCs w:val="32"/>
    </w:rPr>
  </w:style>
  <w:style w:type="paragraph" w:customStyle="1" w:styleId="48">
    <w:name w:val="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49">
    <w:name w:val=" Char1 Char Char Char Char Char Char Char Char Char 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ascii="仿宋_GB2312" w:eastAsia="仿宋_GB2312"/>
      <w:sz w:val="24"/>
      <w:szCs w:val="32"/>
    </w:rPr>
  </w:style>
  <w:style w:type="paragraph" w:customStyle="1" w:styleId="50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4"/>
    </w:rPr>
  </w:style>
  <w:style w:type="paragraph" w:customStyle="1" w:styleId="51">
    <w:name w:val="xl4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5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Cs w:val="21"/>
    </w:rPr>
  </w:style>
  <w:style w:type="paragraph" w:customStyle="1" w:styleId="53">
    <w:name w:val="xl5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Calibri" w:hAnsi="Calibri" w:cs="宋体"/>
      <w:color w:val="000000"/>
      <w:kern w:val="0"/>
      <w:sz w:val="22"/>
      <w:szCs w:val="22"/>
    </w:rPr>
  </w:style>
  <w:style w:type="paragraph" w:customStyle="1" w:styleId="54">
    <w:name w:val="xl41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  <w:szCs w:val="22"/>
    </w:rPr>
  </w:style>
  <w:style w:type="paragraph" w:customStyle="1" w:styleId="56">
    <w:name w:val="xl4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7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32"/>
      <w:szCs w:val="32"/>
      <w:u w:val="single"/>
    </w:rPr>
  </w:style>
  <w:style w:type="paragraph" w:customStyle="1" w:styleId="58">
    <w:name w:val="xl39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59">
    <w:name w:val="xl2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60">
    <w:name w:val="xl3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Calibri" w:hAnsi="Calibri" w:cs="宋体"/>
      <w:color w:val="000000"/>
      <w:kern w:val="0"/>
      <w:szCs w:val="21"/>
    </w:rPr>
  </w:style>
  <w:style w:type="paragraph" w:customStyle="1" w:styleId="61">
    <w:name w:val="xl4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62">
    <w:name w:val="xl29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63">
    <w:name w:val="xl2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64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32"/>
      <w:szCs w:val="32"/>
    </w:rPr>
  </w:style>
  <w:style w:type="paragraph" w:customStyle="1" w:styleId="65">
    <w:name w:val="xl42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66">
    <w:name w:val="xl4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67">
    <w:name w:val="xl56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deepin xp v10</Company>
  <Pages>8</Pages>
  <Words>1844</Words>
  <Characters>1975</Characters>
  <Lines>15</Lines>
  <Paragraphs>4</Paragraphs>
  <TotalTime>2</TotalTime>
  <ScaleCrop>false</ScaleCrop>
  <LinksUpToDate>false</LinksUpToDate>
  <CharactersWithSpaces>2364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2018-03-08T09:09:00Z</dcterms:created>
  <dc:creator>深度完美xp v10</dc:creator>
  <cp:lastModifiedBy>Administrator</cp:lastModifiedBy>
  <cp:lastPrinted>2022-06-08T01:56:00Z</cp:lastPrinted>
  <dcterms:modified xsi:type="dcterms:W3CDTF">2022-07-11T08:50:25Z</dcterms:modified>
  <dc:title>河 南 大 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86234629F66A4F5AB4E1A4C5E9E64065</vt:lpwstr>
  </property>
</Properties>
</file>